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AB" w:rsidRDefault="00B17EAB" w:rsidP="005A7312">
      <w:pPr>
        <w:pStyle w:val="A0"/>
        <w:spacing w:line="360" w:lineRule="auto"/>
        <w:ind w:right="640"/>
        <w:rPr>
          <w:rFonts w:ascii="仿宋_GB2312" w:eastAsia="宋体" w:hAnsi="仿宋_GB2312" w:cs="仿宋_GB2312"/>
          <w:color w:val="auto"/>
          <w:sz w:val="32"/>
          <w:szCs w:val="30"/>
          <w:lang w:val="zh-TW"/>
        </w:rPr>
      </w:pPr>
    </w:p>
    <w:p w:rsidR="00B17EAB" w:rsidRPr="005A7312" w:rsidRDefault="00B17EAB" w:rsidP="005A7312">
      <w:pPr>
        <w:pStyle w:val="A0"/>
        <w:spacing w:line="360" w:lineRule="auto"/>
        <w:ind w:right="640"/>
        <w:rPr>
          <w:rFonts w:ascii="仿宋" w:eastAsia="仿宋" w:hAnsi="仿宋" w:cs="仿宋_GB2312"/>
          <w:color w:val="auto"/>
          <w:sz w:val="32"/>
          <w:szCs w:val="30"/>
          <w:lang w:val="zh-TW"/>
        </w:rPr>
      </w:pPr>
    </w:p>
    <w:p w:rsidR="00B17EAB" w:rsidRDefault="00B17EAB" w:rsidP="005A7312">
      <w:pPr>
        <w:pStyle w:val="A0"/>
        <w:spacing w:line="360" w:lineRule="auto"/>
        <w:ind w:right="640" w:firstLineChars="800" w:firstLine="2560"/>
        <w:rPr>
          <w:rFonts w:ascii="仿宋" w:eastAsia="仿宋" w:hAnsi="仿宋" w:cs="仿宋_GB2312"/>
          <w:color w:val="auto"/>
          <w:sz w:val="32"/>
          <w:szCs w:val="30"/>
          <w:lang w:val="zh-TW"/>
        </w:rPr>
      </w:pPr>
    </w:p>
    <w:p w:rsidR="00B17EAB" w:rsidRDefault="00B17EAB" w:rsidP="005A7312">
      <w:pPr>
        <w:pStyle w:val="A0"/>
        <w:spacing w:line="360" w:lineRule="auto"/>
        <w:ind w:right="640" w:firstLineChars="800" w:firstLine="2560"/>
        <w:rPr>
          <w:rFonts w:ascii="仿宋" w:eastAsia="仿宋" w:hAnsi="仿宋" w:cs="仿宋_GB2312"/>
          <w:color w:val="auto"/>
          <w:sz w:val="32"/>
          <w:szCs w:val="30"/>
          <w:lang w:val="zh-TW"/>
        </w:rPr>
      </w:pPr>
    </w:p>
    <w:p w:rsidR="00B17EAB" w:rsidRDefault="00B17EAB" w:rsidP="006D584D">
      <w:pPr>
        <w:pStyle w:val="A0"/>
        <w:spacing w:line="360" w:lineRule="auto"/>
        <w:ind w:right="640"/>
        <w:rPr>
          <w:rFonts w:ascii="仿宋" w:eastAsia="仿宋" w:hAnsi="仿宋" w:cs="仿宋_GB2312"/>
          <w:color w:val="auto"/>
          <w:sz w:val="32"/>
          <w:szCs w:val="30"/>
          <w:lang w:val="zh-TW"/>
        </w:rPr>
      </w:pPr>
    </w:p>
    <w:p w:rsidR="00B17EAB" w:rsidRPr="005A7312" w:rsidRDefault="00B17EAB" w:rsidP="006D584D">
      <w:pPr>
        <w:pStyle w:val="A0"/>
        <w:spacing w:line="360" w:lineRule="auto"/>
        <w:ind w:right="640" w:firstLineChars="1050" w:firstLine="3360"/>
        <w:rPr>
          <w:rFonts w:ascii="仿宋" w:eastAsia="仿宋" w:hAnsi="仿宋" w:cs="黑体"/>
          <w:sz w:val="36"/>
          <w:szCs w:val="36"/>
        </w:rPr>
      </w:pPr>
      <w:r w:rsidRPr="005A7312">
        <w:rPr>
          <w:rFonts w:ascii="仿宋" w:eastAsia="仿宋" w:hAnsi="仿宋" w:cs="仿宋_GB2312" w:hint="eastAsia"/>
          <w:color w:val="auto"/>
          <w:sz w:val="32"/>
          <w:szCs w:val="30"/>
          <w:lang w:val="zh-TW"/>
        </w:rPr>
        <w:t>闽师培</w:t>
      </w:r>
      <w:r w:rsidRPr="005A7312">
        <w:rPr>
          <w:rFonts w:ascii="仿宋" w:eastAsia="仿宋" w:hAnsi="仿宋" w:cs="仿宋_GB2312" w:hint="eastAsia"/>
          <w:color w:val="auto"/>
          <w:sz w:val="32"/>
          <w:szCs w:val="30"/>
          <w:lang w:val="zh-TW" w:eastAsia="zh-TW"/>
        </w:rPr>
        <w:t>〔</w:t>
      </w:r>
      <w:r w:rsidRPr="005A7312">
        <w:rPr>
          <w:rFonts w:ascii="仿宋" w:eastAsia="仿宋" w:hAnsi="仿宋" w:cs="仿宋_GB2312"/>
          <w:color w:val="auto"/>
          <w:sz w:val="32"/>
          <w:szCs w:val="30"/>
          <w:lang w:val="zh-TW" w:eastAsia="zh-TW"/>
        </w:rPr>
        <w:t>2018</w:t>
      </w:r>
      <w:r w:rsidRPr="005A7312">
        <w:rPr>
          <w:rFonts w:ascii="仿宋" w:eastAsia="仿宋" w:hAnsi="仿宋" w:cs="仿宋_GB2312" w:hint="eastAsia"/>
          <w:color w:val="auto"/>
          <w:sz w:val="32"/>
          <w:szCs w:val="30"/>
          <w:lang w:val="zh-TW" w:eastAsia="zh-TW"/>
        </w:rPr>
        <w:t>〕</w:t>
      </w:r>
      <w:r w:rsidRPr="005A7312">
        <w:rPr>
          <w:rFonts w:ascii="仿宋" w:eastAsia="仿宋" w:hAnsi="仿宋" w:cs="仿宋_GB2312"/>
          <w:color w:val="auto"/>
          <w:sz w:val="32"/>
          <w:szCs w:val="30"/>
          <w:lang w:val="zh-TW"/>
        </w:rPr>
        <w:t>10</w:t>
      </w:r>
      <w:r w:rsidRPr="005A7312">
        <w:rPr>
          <w:rFonts w:ascii="仿宋" w:eastAsia="仿宋" w:hAnsi="仿宋" w:cs="仿宋_GB2312" w:hint="eastAsia"/>
          <w:color w:val="auto"/>
          <w:sz w:val="32"/>
          <w:szCs w:val="30"/>
          <w:lang w:val="zh-TW" w:eastAsia="zh-TW"/>
        </w:rPr>
        <w:t>号</w:t>
      </w:r>
    </w:p>
    <w:p w:rsidR="00B17EAB" w:rsidRPr="009F2460" w:rsidRDefault="00B17EAB" w:rsidP="009F2460">
      <w:pPr>
        <w:pStyle w:val="A0"/>
        <w:spacing w:line="300" w:lineRule="auto"/>
        <w:rPr>
          <w:rFonts w:ascii="宋体" w:eastAsia="宋体" w:hAnsi="宋体" w:cs="黑体"/>
          <w:sz w:val="44"/>
          <w:szCs w:val="44"/>
        </w:rPr>
      </w:pPr>
    </w:p>
    <w:p w:rsidR="00B17EAB" w:rsidRDefault="00B17EAB" w:rsidP="00B71AC6">
      <w:pPr>
        <w:pStyle w:val="A0"/>
        <w:spacing w:line="300" w:lineRule="auto"/>
        <w:ind w:leftChars="92" w:left="221" w:firstLineChars="150" w:firstLine="660"/>
        <w:rPr>
          <w:rFonts w:ascii="宋体" w:eastAsia="宋体" w:hAnsi="宋体" w:cs="黑体"/>
          <w:sz w:val="44"/>
          <w:szCs w:val="44"/>
        </w:rPr>
      </w:pPr>
      <w:r w:rsidRPr="00255AFC">
        <w:rPr>
          <w:rFonts w:ascii="宋体" w:eastAsia="宋体" w:hAnsi="宋体" w:cs="黑体" w:hint="eastAsia"/>
          <w:sz w:val="44"/>
          <w:szCs w:val="44"/>
        </w:rPr>
        <w:t>关于转发国家教育行政学院《关于组织开展</w:t>
      </w:r>
    </w:p>
    <w:p w:rsidR="00B17EAB" w:rsidRDefault="00B17EAB" w:rsidP="00B71AC6">
      <w:pPr>
        <w:pStyle w:val="A0"/>
        <w:spacing w:line="300" w:lineRule="auto"/>
        <w:ind w:leftChars="92" w:left="221" w:firstLineChars="200" w:firstLine="880"/>
        <w:rPr>
          <w:rFonts w:ascii="宋体" w:eastAsia="宋体" w:hAnsi="宋体" w:cs="黑体"/>
          <w:sz w:val="44"/>
          <w:szCs w:val="44"/>
          <w:lang w:val="zh-TW"/>
        </w:rPr>
      </w:pPr>
      <w:r w:rsidRPr="00255AFC">
        <w:rPr>
          <w:rFonts w:ascii="宋体" w:eastAsia="宋体" w:hAnsi="宋体" w:cs="黑体" w:hint="eastAsia"/>
          <w:sz w:val="44"/>
          <w:szCs w:val="44"/>
        </w:rPr>
        <w:t>“</w:t>
      </w:r>
      <w:r w:rsidRPr="00255AFC">
        <w:rPr>
          <w:rFonts w:ascii="宋体" w:eastAsia="宋体" w:hAnsi="宋体" w:cs="黑体" w:hint="eastAsia"/>
          <w:sz w:val="44"/>
          <w:szCs w:val="44"/>
          <w:lang w:val="zh-TW" w:eastAsia="zh-TW"/>
        </w:rPr>
        <w:t>加强师德师风建设</w:t>
      </w:r>
      <w:r w:rsidRPr="00255AFC">
        <w:rPr>
          <w:rFonts w:ascii="宋体" w:eastAsia="宋体" w:hAnsi="宋体" w:cs="黑体"/>
          <w:sz w:val="44"/>
          <w:szCs w:val="44"/>
          <w:lang w:val="zh-TW"/>
        </w:rPr>
        <w:t xml:space="preserve"> </w:t>
      </w:r>
      <w:r w:rsidRPr="00255AFC">
        <w:rPr>
          <w:rFonts w:ascii="宋体" w:eastAsia="宋体" w:hAnsi="宋体" w:cs="黑体" w:hint="eastAsia"/>
          <w:sz w:val="44"/>
          <w:szCs w:val="44"/>
          <w:lang w:val="zh-TW" w:eastAsia="zh-TW"/>
        </w:rPr>
        <w:t>牢记立德树人使命</w:t>
      </w:r>
      <w:r w:rsidRPr="00255AFC">
        <w:rPr>
          <w:rFonts w:ascii="宋体" w:eastAsia="宋体" w:hAnsi="宋体" w:cs="黑体"/>
          <w:sz w:val="44"/>
          <w:szCs w:val="44"/>
          <w:lang w:val="zh-TW"/>
        </w:rPr>
        <w:t xml:space="preserve"> </w:t>
      </w:r>
    </w:p>
    <w:p w:rsidR="00B17EAB" w:rsidRDefault="00B17EAB" w:rsidP="00B71AC6">
      <w:pPr>
        <w:pStyle w:val="A0"/>
        <w:spacing w:line="300" w:lineRule="auto"/>
        <w:ind w:leftChars="92" w:left="221" w:firstLineChars="250" w:firstLine="1100"/>
        <w:rPr>
          <w:rFonts w:ascii="宋体" w:eastAsia="宋体" w:hAnsi="宋体" w:cs="黑体"/>
          <w:sz w:val="44"/>
          <w:szCs w:val="44"/>
        </w:rPr>
      </w:pPr>
      <w:r w:rsidRPr="00255AFC">
        <w:rPr>
          <w:rFonts w:ascii="宋体" w:eastAsia="宋体" w:hAnsi="宋体" w:cs="黑体" w:hint="eastAsia"/>
          <w:sz w:val="44"/>
          <w:szCs w:val="44"/>
          <w:lang w:val="zh-TW" w:eastAsia="zh-TW"/>
        </w:rPr>
        <w:t>做新时代党和人民满意的好老师</w:t>
      </w:r>
      <w:r w:rsidRPr="00255AFC">
        <w:rPr>
          <w:rFonts w:ascii="宋体" w:eastAsia="宋体" w:hAnsi="宋体" w:cs="黑体" w:hint="eastAsia"/>
          <w:sz w:val="44"/>
          <w:szCs w:val="44"/>
        </w:rPr>
        <w:t>”专题</w:t>
      </w:r>
    </w:p>
    <w:p w:rsidR="00B17EAB" w:rsidRPr="00574F78" w:rsidRDefault="00B17EAB" w:rsidP="00B71AC6">
      <w:pPr>
        <w:pStyle w:val="A0"/>
        <w:spacing w:line="300" w:lineRule="auto"/>
        <w:ind w:leftChars="92" w:left="221" w:firstLineChars="500" w:firstLine="2200"/>
        <w:rPr>
          <w:rFonts w:ascii="宋体" w:eastAsia="宋体" w:hAnsi="宋体" w:cs="黑体"/>
          <w:sz w:val="44"/>
          <w:szCs w:val="44"/>
          <w:lang w:val="zh-TW"/>
        </w:rPr>
      </w:pPr>
      <w:r w:rsidRPr="00255AFC">
        <w:rPr>
          <w:rFonts w:ascii="宋体" w:eastAsia="宋体" w:hAnsi="宋体" w:cs="黑体" w:hint="eastAsia"/>
          <w:sz w:val="44"/>
          <w:szCs w:val="44"/>
          <w:lang w:val="zh-TW" w:eastAsia="zh-TW"/>
        </w:rPr>
        <w:t>网络培训的通知</w:t>
      </w:r>
      <w:r w:rsidRPr="00255AFC">
        <w:rPr>
          <w:rFonts w:ascii="宋体" w:eastAsia="宋体" w:hAnsi="宋体" w:cs="黑体" w:hint="eastAsia"/>
          <w:sz w:val="44"/>
          <w:szCs w:val="44"/>
          <w:lang w:val="zh-TW"/>
        </w:rPr>
        <w:t>》的通知</w:t>
      </w:r>
    </w:p>
    <w:p w:rsidR="00B17EAB" w:rsidRDefault="00B17EAB" w:rsidP="009F2460">
      <w:pPr>
        <w:pStyle w:val="A0"/>
        <w:tabs>
          <w:tab w:val="left" w:pos="3119"/>
        </w:tabs>
        <w:spacing w:line="500" w:lineRule="exact"/>
        <w:rPr>
          <w:rFonts w:ascii="仿宋" w:eastAsia="仿宋" w:hAnsi="仿宋" w:cs="仿宋_GB2312"/>
          <w:color w:val="auto"/>
          <w:sz w:val="32"/>
          <w:szCs w:val="32"/>
          <w:lang w:val="zh-TW"/>
        </w:rPr>
      </w:pPr>
    </w:p>
    <w:p w:rsidR="00B17EAB" w:rsidRPr="00045031" w:rsidRDefault="00B17EAB" w:rsidP="009F2460">
      <w:pPr>
        <w:pStyle w:val="A0"/>
        <w:tabs>
          <w:tab w:val="left" w:pos="3119"/>
        </w:tabs>
        <w:spacing w:line="500" w:lineRule="exact"/>
        <w:rPr>
          <w:rFonts w:ascii="仿宋" w:eastAsia="仿宋" w:hAnsi="仿宋" w:cs="仿宋_GB2312"/>
          <w:color w:val="auto"/>
          <w:sz w:val="32"/>
          <w:szCs w:val="32"/>
          <w:lang w:val="zh-TW"/>
        </w:rPr>
      </w:pPr>
      <w:r w:rsidRPr="00045031">
        <w:rPr>
          <w:rFonts w:ascii="仿宋" w:eastAsia="仿宋" w:hAnsi="仿宋" w:cs="仿宋_GB2312" w:hint="eastAsia"/>
          <w:color w:val="auto"/>
          <w:sz w:val="32"/>
          <w:szCs w:val="32"/>
          <w:lang w:val="zh-TW"/>
        </w:rPr>
        <w:t>各高校</w:t>
      </w:r>
      <w:r>
        <w:rPr>
          <w:rFonts w:ascii="仿宋" w:eastAsia="仿宋" w:hAnsi="仿宋" w:cs="仿宋_GB2312" w:hint="eastAsia"/>
          <w:color w:val="auto"/>
          <w:sz w:val="32"/>
          <w:szCs w:val="32"/>
          <w:lang w:val="zh-TW"/>
        </w:rPr>
        <w:t>人事处</w:t>
      </w:r>
      <w:r w:rsidRPr="00045031">
        <w:rPr>
          <w:rFonts w:ascii="仿宋" w:eastAsia="仿宋" w:hAnsi="仿宋" w:cs="仿宋_GB2312" w:hint="eastAsia"/>
          <w:color w:val="auto"/>
          <w:sz w:val="32"/>
          <w:szCs w:val="32"/>
          <w:lang w:val="zh-TW"/>
        </w:rPr>
        <w:t>：</w:t>
      </w:r>
    </w:p>
    <w:p w:rsidR="00B17EAB" w:rsidRDefault="00B17EAB" w:rsidP="008930CD">
      <w:pPr>
        <w:pStyle w:val="A0"/>
        <w:tabs>
          <w:tab w:val="left" w:pos="3119"/>
        </w:tabs>
        <w:spacing w:line="500" w:lineRule="exact"/>
        <w:ind w:firstLineChars="200" w:firstLine="640"/>
        <w:rPr>
          <w:rFonts w:ascii="仿宋" w:eastAsia="仿宋" w:hAnsi="仿宋" w:cs="仿宋_GB2312"/>
          <w:color w:val="auto"/>
          <w:sz w:val="32"/>
          <w:szCs w:val="32"/>
          <w:lang w:val="zh-TW"/>
        </w:rPr>
      </w:pPr>
      <w:r>
        <w:rPr>
          <w:rFonts w:ascii="仿宋" w:eastAsia="仿宋" w:hAnsi="仿宋" w:cs="仿宋_GB2312" w:hint="eastAsia"/>
          <w:color w:val="auto"/>
          <w:sz w:val="32"/>
          <w:szCs w:val="32"/>
          <w:lang w:val="zh-TW"/>
        </w:rPr>
        <w:t>现将国家教育行政学院《</w:t>
      </w:r>
      <w:r w:rsidRPr="00045031">
        <w:rPr>
          <w:rFonts w:ascii="仿宋" w:eastAsia="仿宋" w:hAnsi="仿宋" w:cs="黑体" w:hint="eastAsia"/>
          <w:sz w:val="32"/>
          <w:szCs w:val="32"/>
        </w:rPr>
        <w:t>关于组织开展“</w:t>
      </w:r>
      <w:r w:rsidRPr="00045031">
        <w:rPr>
          <w:rFonts w:ascii="仿宋" w:eastAsia="仿宋" w:hAnsi="仿宋" w:cs="黑体" w:hint="eastAsia"/>
          <w:sz w:val="32"/>
          <w:szCs w:val="32"/>
          <w:lang w:val="zh-TW" w:eastAsia="zh-TW"/>
        </w:rPr>
        <w:t>加强师德师风建设</w:t>
      </w:r>
      <w:r w:rsidRPr="00045031">
        <w:rPr>
          <w:rFonts w:ascii="仿宋" w:eastAsia="仿宋" w:hAnsi="仿宋" w:cs="黑体"/>
          <w:sz w:val="32"/>
          <w:szCs w:val="32"/>
          <w:lang w:val="zh-TW"/>
        </w:rPr>
        <w:t xml:space="preserve"> </w:t>
      </w:r>
      <w:r w:rsidRPr="00045031">
        <w:rPr>
          <w:rFonts w:ascii="仿宋" w:eastAsia="仿宋" w:hAnsi="仿宋" w:cs="黑体" w:hint="eastAsia"/>
          <w:sz w:val="32"/>
          <w:szCs w:val="32"/>
          <w:lang w:val="zh-TW" w:eastAsia="zh-TW"/>
        </w:rPr>
        <w:t>牢记立德树人使命</w:t>
      </w:r>
      <w:r>
        <w:rPr>
          <w:rFonts w:ascii="仿宋" w:eastAsia="仿宋" w:hAnsi="仿宋" w:cs="黑体"/>
          <w:sz w:val="32"/>
          <w:szCs w:val="32"/>
          <w:lang w:val="zh-TW"/>
        </w:rPr>
        <w:t xml:space="preserve"> </w:t>
      </w:r>
      <w:r w:rsidRPr="00045031">
        <w:rPr>
          <w:rFonts w:ascii="仿宋" w:eastAsia="仿宋" w:hAnsi="仿宋" w:cs="黑体" w:hint="eastAsia"/>
          <w:sz w:val="32"/>
          <w:szCs w:val="32"/>
          <w:lang w:val="zh-TW" w:eastAsia="zh-TW"/>
        </w:rPr>
        <w:t>做新时代党和人民满意的好老师</w:t>
      </w:r>
      <w:r w:rsidRPr="00045031">
        <w:rPr>
          <w:rFonts w:ascii="仿宋" w:eastAsia="仿宋" w:hAnsi="仿宋" w:cs="黑体" w:hint="eastAsia"/>
          <w:sz w:val="32"/>
          <w:szCs w:val="32"/>
        </w:rPr>
        <w:t>”专题</w:t>
      </w:r>
      <w:r w:rsidRPr="00045031">
        <w:rPr>
          <w:rFonts w:ascii="仿宋" w:eastAsia="仿宋" w:hAnsi="仿宋" w:cs="黑体" w:hint="eastAsia"/>
          <w:sz w:val="32"/>
          <w:szCs w:val="32"/>
          <w:lang w:val="zh-TW" w:eastAsia="zh-TW"/>
        </w:rPr>
        <w:t>网络培训的通知</w:t>
      </w:r>
      <w:r w:rsidRPr="00045031">
        <w:rPr>
          <w:rFonts w:ascii="仿宋" w:eastAsia="仿宋" w:hAnsi="仿宋" w:cs="仿宋_GB2312" w:hint="eastAsia"/>
          <w:color w:val="auto"/>
          <w:sz w:val="32"/>
          <w:szCs w:val="32"/>
          <w:lang w:val="zh-TW"/>
        </w:rPr>
        <w:t>》</w:t>
      </w:r>
      <w:r>
        <w:rPr>
          <w:rFonts w:ascii="仿宋" w:eastAsia="仿宋" w:hAnsi="仿宋" w:cs="仿宋_GB2312" w:hint="eastAsia"/>
          <w:color w:val="auto"/>
          <w:sz w:val="32"/>
          <w:szCs w:val="32"/>
          <w:lang w:val="zh-TW"/>
        </w:rPr>
        <w:t>（</w:t>
      </w:r>
      <w:r w:rsidRPr="006D4EDB">
        <w:rPr>
          <w:rFonts w:ascii="仿宋" w:eastAsia="仿宋" w:hAnsi="仿宋" w:cs="仿宋_GB2312" w:hint="eastAsia"/>
          <w:color w:val="auto"/>
          <w:sz w:val="32"/>
          <w:szCs w:val="32"/>
          <w:lang w:val="zh-TW"/>
        </w:rPr>
        <w:t>国教院函字〔</w:t>
      </w:r>
      <w:r w:rsidRPr="006D4EDB">
        <w:rPr>
          <w:rFonts w:ascii="仿宋" w:eastAsia="仿宋" w:hAnsi="仿宋" w:cs="仿宋_GB2312"/>
          <w:color w:val="auto"/>
          <w:sz w:val="32"/>
          <w:szCs w:val="32"/>
          <w:lang w:val="zh-TW"/>
        </w:rPr>
        <w:t>2018</w:t>
      </w:r>
      <w:r w:rsidRPr="006D4EDB">
        <w:rPr>
          <w:rFonts w:ascii="仿宋" w:eastAsia="仿宋" w:hAnsi="仿宋" w:cs="仿宋_GB2312" w:hint="eastAsia"/>
          <w:color w:val="auto"/>
          <w:sz w:val="32"/>
          <w:szCs w:val="32"/>
          <w:lang w:val="zh-TW"/>
        </w:rPr>
        <w:t>〕</w:t>
      </w:r>
      <w:r w:rsidRPr="006D4EDB">
        <w:rPr>
          <w:rFonts w:ascii="仿宋" w:eastAsia="仿宋" w:hAnsi="仿宋" w:cs="仿宋_GB2312"/>
          <w:color w:val="auto"/>
          <w:sz w:val="32"/>
          <w:szCs w:val="32"/>
          <w:lang w:val="zh-TW"/>
        </w:rPr>
        <w:t>3</w:t>
      </w:r>
      <w:r w:rsidRPr="006D4EDB">
        <w:rPr>
          <w:rFonts w:ascii="仿宋" w:eastAsia="仿宋" w:hAnsi="仿宋" w:cs="仿宋_GB2312" w:hint="eastAsia"/>
          <w:color w:val="auto"/>
          <w:sz w:val="32"/>
          <w:szCs w:val="32"/>
          <w:lang w:val="zh-TW"/>
        </w:rPr>
        <w:t>号</w:t>
      </w:r>
      <w:r>
        <w:rPr>
          <w:rFonts w:ascii="仿宋" w:eastAsia="仿宋" w:hAnsi="仿宋" w:cs="仿宋_GB2312" w:hint="eastAsia"/>
          <w:color w:val="auto"/>
          <w:sz w:val="32"/>
          <w:szCs w:val="32"/>
          <w:lang w:val="zh-TW"/>
        </w:rPr>
        <w:t>）转发给你们，请结合本校实际贯彻执行。</w:t>
      </w:r>
    </w:p>
    <w:p w:rsidR="00B17EAB" w:rsidRPr="00883D2F" w:rsidRDefault="00B17EAB" w:rsidP="009F2460">
      <w:pPr>
        <w:pStyle w:val="A0"/>
        <w:tabs>
          <w:tab w:val="left" w:pos="3119"/>
        </w:tabs>
        <w:spacing w:line="500" w:lineRule="exact"/>
        <w:ind w:firstLineChars="200" w:firstLine="640"/>
        <w:rPr>
          <w:rFonts w:ascii="仿宋" w:eastAsia="仿宋" w:hAnsi="仿宋" w:cs="仿宋_GB2312"/>
          <w:color w:val="auto"/>
          <w:sz w:val="32"/>
          <w:szCs w:val="32"/>
          <w:lang w:val="zh-TW"/>
        </w:rPr>
      </w:pPr>
      <w:r>
        <w:rPr>
          <w:rFonts w:ascii="仿宋" w:eastAsia="仿宋" w:hAnsi="仿宋" w:cs="仿宋_GB2312" w:hint="eastAsia"/>
          <w:color w:val="auto"/>
          <w:sz w:val="32"/>
          <w:szCs w:val="32"/>
          <w:lang w:val="zh-TW"/>
        </w:rPr>
        <w:t>附</w:t>
      </w:r>
      <w:r w:rsidRPr="006300B3">
        <w:rPr>
          <w:rFonts w:ascii="仿宋" w:eastAsia="仿宋" w:hAnsi="仿宋" w:cs="仿宋_GB2312" w:hint="eastAsia"/>
          <w:color w:val="auto"/>
          <w:sz w:val="32"/>
          <w:szCs w:val="32"/>
          <w:lang w:val="zh-TW"/>
        </w:rPr>
        <w:t>：</w:t>
      </w:r>
      <w:r>
        <w:rPr>
          <w:rFonts w:ascii="仿宋" w:eastAsia="仿宋" w:hAnsi="仿宋" w:cs="仿宋_GB2312" w:hint="eastAsia"/>
          <w:color w:val="auto"/>
          <w:sz w:val="32"/>
          <w:szCs w:val="32"/>
          <w:lang w:val="zh-TW"/>
        </w:rPr>
        <w:t>《</w:t>
      </w:r>
      <w:r w:rsidRPr="00045031">
        <w:rPr>
          <w:rFonts w:ascii="仿宋" w:eastAsia="仿宋" w:hAnsi="仿宋" w:cs="黑体" w:hint="eastAsia"/>
          <w:sz w:val="32"/>
          <w:szCs w:val="32"/>
        </w:rPr>
        <w:t>关于组织开展“</w:t>
      </w:r>
      <w:r w:rsidRPr="00045031">
        <w:rPr>
          <w:rFonts w:ascii="仿宋" w:eastAsia="仿宋" w:hAnsi="仿宋" w:cs="黑体" w:hint="eastAsia"/>
          <w:sz w:val="32"/>
          <w:szCs w:val="32"/>
          <w:lang w:val="zh-TW" w:eastAsia="zh-TW"/>
        </w:rPr>
        <w:t>加强师德师风建设</w:t>
      </w:r>
      <w:r w:rsidRPr="00045031">
        <w:rPr>
          <w:rFonts w:ascii="仿宋" w:eastAsia="仿宋" w:hAnsi="仿宋" w:cs="黑体"/>
          <w:sz w:val="32"/>
          <w:szCs w:val="32"/>
          <w:lang w:val="zh-TW"/>
        </w:rPr>
        <w:t xml:space="preserve"> </w:t>
      </w:r>
      <w:r w:rsidRPr="00045031">
        <w:rPr>
          <w:rFonts w:ascii="仿宋" w:eastAsia="仿宋" w:hAnsi="仿宋" w:cs="黑体" w:hint="eastAsia"/>
          <w:sz w:val="32"/>
          <w:szCs w:val="32"/>
          <w:lang w:val="zh-TW" w:eastAsia="zh-TW"/>
        </w:rPr>
        <w:t>牢记立德树人使命</w:t>
      </w:r>
      <w:r>
        <w:rPr>
          <w:rFonts w:ascii="仿宋" w:eastAsia="仿宋" w:hAnsi="仿宋" w:cs="黑体"/>
          <w:sz w:val="32"/>
          <w:szCs w:val="32"/>
          <w:lang w:val="zh-TW"/>
        </w:rPr>
        <w:t xml:space="preserve"> </w:t>
      </w:r>
      <w:r w:rsidRPr="00045031">
        <w:rPr>
          <w:rFonts w:ascii="仿宋" w:eastAsia="仿宋" w:hAnsi="仿宋" w:cs="黑体" w:hint="eastAsia"/>
          <w:sz w:val="32"/>
          <w:szCs w:val="32"/>
          <w:lang w:val="zh-TW" w:eastAsia="zh-TW"/>
        </w:rPr>
        <w:t>做新时代党和人民满意的好老师</w:t>
      </w:r>
      <w:r w:rsidRPr="00045031">
        <w:rPr>
          <w:rFonts w:ascii="仿宋" w:eastAsia="仿宋" w:hAnsi="仿宋" w:cs="黑体" w:hint="eastAsia"/>
          <w:sz w:val="32"/>
          <w:szCs w:val="32"/>
        </w:rPr>
        <w:t>”专题</w:t>
      </w:r>
      <w:r w:rsidRPr="00045031">
        <w:rPr>
          <w:rFonts w:ascii="仿宋" w:eastAsia="仿宋" w:hAnsi="仿宋" w:cs="黑体" w:hint="eastAsia"/>
          <w:sz w:val="32"/>
          <w:szCs w:val="32"/>
          <w:lang w:val="zh-TW" w:eastAsia="zh-TW"/>
        </w:rPr>
        <w:t>网络培训的通知</w:t>
      </w:r>
      <w:r w:rsidRPr="00045031">
        <w:rPr>
          <w:rFonts w:ascii="仿宋" w:eastAsia="仿宋" w:hAnsi="仿宋" w:cs="仿宋_GB2312" w:hint="eastAsia"/>
          <w:color w:val="auto"/>
          <w:sz w:val="32"/>
          <w:szCs w:val="32"/>
          <w:lang w:val="zh-TW"/>
        </w:rPr>
        <w:t>》</w:t>
      </w:r>
    </w:p>
    <w:p w:rsidR="00B17EAB" w:rsidRDefault="00B17EAB" w:rsidP="009F2460">
      <w:pPr>
        <w:pStyle w:val="A0"/>
        <w:tabs>
          <w:tab w:val="left" w:pos="3119"/>
        </w:tabs>
        <w:spacing w:line="500" w:lineRule="exact"/>
        <w:ind w:firstLineChars="1350" w:firstLine="4050"/>
        <w:rPr>
          <w:rFonts w:ascii="仿宋" w:eastAsia="仿宋" w:hAnsi="仿宋" w:cs="黑体"/>
          <w:sz w:val="32"/>
          <w:szCs w:val="32"/>
          <w:lang w:val="zh-TW"/>
        </w:rPr>
      </w:pPr>
      <w:r>
        <w:rPr>
          <w:rFonts w:ascii="仿宋_GB2312" w:eastAsia="宋体" w:hAnsi="仿宋_GB2312" w:cs="仿宋_GB2312"/>
          <w:color w:val="auto"/>
          <w:sz w:val="30"/>
          <w:szCs w:val="30"/>
          <w:lang w:val="zh-TW"/>
        </w:rPr>
        <w:t xml:space="preserve"> </w:t>
      </w:r>
      <w:r w:rsidRPr="005449A3">
        <w:rPr>
          <w:rFonts w:ascii="仿宋" w:eastAsia="仿宋" w:hAnsi="仿宋" w:cs="黑体"/>
          <w:sz w:val="32"/>
          <w:szCs w:val="32"/>
          <w:lang w:val="zh-TW" w:eastAsia="zh-TW"/>
        </w:rPr>
        <w:t xml:space="preserve"> </w:t>
      </w:r>
      <w:r>
        <w:rPr>
          <w:rFonts w:ascii="仿宋" w:eastAsia="仿宋" w:hAnsi="仿宋" w:cs="黑体"/>
          <w:sz w:val="32"/>
          <w:szCs w:val="32"/>
          <w:lang w:val="zh-TW"/>
        </w:rPr>
        <w:t xml:space="preserve">      </w:t>
      </w:r>
    </w:p>
    <w:p w:rsidR="00B17EAB" w:rsidRPr="005449A3" w:rsidRDefault="00B17EAB" w:rsidP="006D584D">
      <w:pPr>
        <w:pStyle w:val="A0"/>
        <w:tabs>
          <w:tab w:val="left" w:pos="3119"/>
        </w:tabs>
        <w:spacing w:line="500" w:lineRule="exact"/>
        <w:ind w:firstLineChars="1700" w:firstLine="5440"/>
        <w:rPr>
          <w:rFonts w:ascii="仿宋" w:eastAsia="仿宋" w:hAnsi="仿宋" w:cs="黑体"/>
          <w:sz w:val="32"/>
          <w:szCs w:val="32"/>
          <w:lang w:val="zh-TW" w:eastAsia="zh-TW"/>
        </w:rPr>
      </w:pPr>
      <w:r w:rsidRPr="005449A3">
        <w:rPr>
          <w:rFonts w:ascii="仿宋" w:eastAsia="仿宋" w:hAnsi="仿宋" w:cs="黑体" w:hint="eastAsia"/>
          <w:sz w:val="32"/>
          <w:szCs w:val="32"/>
          <w:lang w:val="zh-TW" w:eastAsia="zh-TW"/>
        </w:rPr>
        <w:t>福建省高等学校师资培训中心</w:t>
      </w:r>
    </w:p>
    <w:p w:rsidR="00B17EAB" w:rsidRDefault="00B17EAB" w:rsidP="009F2460">
      <w:pPr>
        <w:pStyle w:val="A0"/>
        <w:tabs>
          <w:tab w:val="left" w:pos="3119"/>
        </w:tabs>
        <w:spacing w:line="500" w:lineRule="exact"/>
        <w:rPr>
          <w:rFonts w:ascii="仿宋" w:eastAsia="仿宋" w:hAnsi="仿宋" w:cs="黑体"/>
          <w:sz w:val="32"/>
          <w:szCs w:val="32"/>
          <w:lang w:val="zh-TW"/>
        </w:rPr>
      </w:pPr>
      <w:r>
        <w:rPr>
          <w:rFonts w:ascii="仿宋" w:eastAsia="仿宋" w:hAnsi="仿宋" w:cs="黑体"/>
          <w:sz w:val="32"/>
          <w:szCs w:val="32"/>
          <w:lang w:val="zh-TW" w:eastAsia="zh-TW"/>
        </w:rPr>
        <w:t xml:space="preserve">                     </w:t>
      </w:r>
      <w:r w:rsidRPr="005449A3">
        <w:rPr>
          <w:rFonts w:ascii="仿宋" w:eastAsia="仿宋" w:hAnsi="仿宋" w:cs="黑体"/>
          <w:sz w:val="32"/>
          <w:szCs w:val="32"/>
          <w:lang w:val="zh-TW" w:eastAsia="zh-TW"/>
        </w:rPr>
        <w:t xml:space="preserve">          </w:t>
      </w:r>
      <w:r>
        <w:rPr>
          <w:rFonts w:ascii="仿宋" w:eastAsia="仿宋" w:hAnsi="仿宋" w:cs="黑体"/>
          <w:sz w:val="32"/>
          <w:szCs w:val="32"/>
          <w:lang w:val="zh-TW"/>
        </w:rPr>
        <w:t xml:space="preserve">    </w:t>
      </w:r>
      <w:r w:rsidRPr="005449A3">
        <w:rPr>
          <w:rFonts w:ascii="仿宋" w:eastAsia="仿宋" w:hAnsi="仿宋" w:cs="黑体"/>
          <w:sz w:val="32"/>
          <w:szCs w:val="32"/>
          <w:lang w:val="zh-TW" w:eastAsia="zh-TW"/>
        </w:rPr>
        <w:t xml:space="preserve"> </w:t>
      </w:r>
      <w:r>
        <w:rPr>
          <w:rFonts w:ascii="仿宋" w:eastAsia="仿宋" w:hAnsi="仿宋" w:cs="黑体"/>
          <w:sz w:val="32"/>
          <w:szCs w:val="32"/>
          <w:lang w:val="zh-TW"/>
        </w:rPr>
        <w:t xml:space="preserve">   </w:t>
      </w:r>
      <w:r w:rsidRPr="005449A3">
        <w:rPr>
          <w:rFonts w:ascii="仿宋" w:eastAsia="仿宋" w:hAnsi="仿宋" w:cs="黑体"/>
          <w:sz w:val="32"/>
          <w:szCs w:val="32"/>
          <w:lang w:val="zh-TW" w:eastAsia="zh-TW"/>
        </w:rPr>
        <w:t xml:space="preserve"> 2018</w:t>
      </w:r>
      <w:r w:rsidRPr="005449A3">
        <w:rPr>
          <w:rFonts w:ascii="仿宋" w:eastAsia="仿宋" w:hAnsi="仿宋" w:cs="黑体" w:hint="eastAsia"/>
          <w:sz w:val="32"/>
          <w:szCs w:val="32"/>
          <w:lang w:val="zh-TW" w:eastAsia="zh-TW"/>
        </w:rPr>
        <w:t>年</w:t>
      </w:r>
      <w:r w:rsidRPr="005449A3">
        <w:rPr>
          <w:rFonts w:ascii="仿宋" w:eastAsia="仿宋" w:hAnsi="仿宋" w:cs="黑体"/>
          <w:sz w:val="32"/>
          <w:szCs w:val="32"/>
          <w:lang w:val="zh-TW" w:eastAsia="zh-TW"/>
        </w:rPr>
        <w:t>5</w:t>
      </w:r>
      <w:r w:rsidRPr="005449A3">
        <w:rPr>
          <w:rFonts w:ascii="仿宋" w:eastAsia="仿宋" w:hAnsi="仿宋" w:cs="黑体" w:hint="eastAsia"/>
          <w:sz w:val="32"/>
          <w:szCs w:val="32"/>
          <w:lang w:val="zh-TW" w:eastAsia="zh-TW"/>
        </w:rPr>
        <w:t>月</w:t>
      </w:r>
      <w:r w:rsidRPr="005449A3">
        <w:rPr>
          <w:rFonts w:ascii="仿宋" w:eastAsia="仿宋" w:hAnsi="仿宋" w:cs="黑体"/>
          <w:sz w:val="32"/>
          <w:szCs w:val="32"/>
          <w:lang w:val="zh-TW" w:eastAsia="zh-TW"/>
        </w:rPr>
        <w:t>2</w:t>
      </w:r>
      <w:r>
        <w:rPr>
          <w:rFonts w:ascii="仿宋" w:eastAsia="仿宋" w:hAnsi="仿宋" w:cs="黑体"/>
          <w:sz w:val="32"/>
          <w:szCs w:val="32"/>
          <w:lang w:val="zh-TW"/>
        </w:rPr>
        <w:t>8</w:t>
      </w:r>
      <w:r w:rsidRPr="005449A3">
        <w:rPr>
          <w:rFonts w:ascii="仿宋" w:eastAsia="仿宋" w:hAnsi="仿宋" w:cs="黑体" w:hint="eastAsia"/>
          <w:sz w:val="32"/>
          <w:szCs w:val="32"/>
          <w:lang w:val="zh-TW" w:eastAsia="zh-TW"/>
        </w:rPr>
        <w:t>日</w:t>
      </w:r>
    </w:p>
    <w:p w:rsidR="00B17EAB" w:rsidRDefault="00B17EAB" w:rsidP="009F2460">
      <w:pPr>
        <w:pStyle w:val="A0"/>
        <w:tabs>
          <w:tab w:val="left" w:pos="3119"/>
        </w:tabs>
        <w:spacing w:line="500" w:lineRule="exact"/>
        <w:rPr>
          <w:rFonts w:ascii="仿宋" w:eastAsia="仿宋" w:hAnsi="仿宋" w:cs="黑体"/>
          <w:sz w:val="32"/>
          <w:szCs w:val="32"/>
          <w:lang w:val="zh-TW"/>
        </w:rPr>
      </w:pPr>
    </w:p>
    <w:p w:rsidR="00B17EAB" w:rsidRPr="00C62138" w:rsidRDefault="00B17EAB" w:rsidP="009F2460">
      <w:pPr>
        <w:pBdr>
          <w:top w:val="single" w:sz="6" w:space="1" w:color="auto"/>
          <w:bottom w:val="single" w:sz="6" w:space="1" w:color="auto"/>
        </w:pBdr>
        <w:spacing w:line="500" w:lineRule="exact"/>
        <w:ind w:firstLineChars="50" w:firstLine="140"/>
        <w:rPr>
          <w:rFonts w:ascii="仿宋" w:eastAsia="仿宋" w:hAnsi="仿宋"/>
          <w:sz w:val="28"/>
          <w:szCs w:val="28"/>
          <w:lang w:eastAsia="zh-CN"/>
        </w:rPr>
      </w:pPr>
      <w:r w:rsidRPr="003F6008">
        <w:rPr>
          <w:rFonts w:ascii="仿宋" w:eastAsia="仿宋" w:hAnsi="仿宋" w:hint="eastAsia"/>
          <w:sz w:val="28"/>
          <w:szCs w:val="28"/>
          <w:lang w:eastAsia="zh-CN"/>
        </w:rPr>
        <w:t>福建省高等学校师资培训中心</w:t>
      </w:r>
      <w:r w:rsidRPr="003F6008">
        <w:rPr>
          <w:rFonts w:ascii="仿宋" w:eastAsia="仿宋" w:hAnsi="仿宋"/>
          <w:sz w:val="28"/>
          <w:szCs w:val="28"/>
          <w:lang w:eastAsia="zh-CN"/>
        </w:rPr>
        <w:t xml:space="preserve">    </w:t>
      </w:r>
      <w:r>
        <w:rPr>
          <w:rFonts w:ascii="仿宋" w:eastAsia="仿宋" w:hAnsi="仿宋"/>
          <w:sz w:val="28"/>
          <w:szCs w:val="28"/>
          <w:lang w:eastAsia="zh-CN"/>
        </w:rPr>
        <w:t xml:space="preserve">     </w:t>
      </w:r>
      <w:r w:rsidRPr="003F6008">
        <w:rPr>
          <w:rFonts w:ascii="仿宋" w:eastAsia="仿宋" w:hAnsi="仿宋"/>
          <w:sz w:val="28"/>
          <w:szCs w:val="28"/>
          <w:lang w:eastAsia="zh-CN"/>
        </w:rPr>
        <w:t xml:space="preserve"> </w:t>
      </w:r>
      <w:r>
        <w:rPr>
          <w:rFonts w:ascii="仿宋" w:eastAsia="仿宋" w:hAnsi="仿宋"/>
          <w:sz w:val="28"/>
          <w:szCs w:val="28"/>
          <w:lang w:eastAsia="zh-CN"/>
        </w:rPr>
        <w:t xml:space="preserve">          </w:t>
      </w:r>
      <w:r w:rsidRPr="003F6008">
        <w:rPr>
          <w:rFonts w:ascii="仿宋" w:eastAsia="仿宋" w:hAnsi="仿宋"/>
          <w:sz w:val="28"/>
          <w:szCs w:val="28"/>
          <w:lang w:eastAsia="zh-CN"/>
        </w:rPr>
        <w:t xml:space="preserve"> 2018</w:t>
      </w:r>
      <w:r w:rsidRPr="003F6008">
        <w:rPr>
          <w:rFonts w:ascii="仿宋" w:eastAsia="仿宋" w:hAnsi="仿宋" w:hint="eastAsia"/>
          <w:sz w:val="28"/>
          <w:szCs w:val="28"/>
          <w:lang w:eastAsia="zh-CN"/>
        </w:rPr>
        <w:t>年</w:t>
      </w:r>
      <w:r w:rsidRPr="003F6008">
        <w:rPr>
          <w:rFonts w:ascii="仿宋" w:eastAsia="仿宋" w:hAnsi="仿宋"/>
          <w:sz w:val="28"/>
          <w:szCs w:val="28"/>
          <w:lang w:eastAsia="zh-CN"/>
        </w:rPr>
        <w:t>5</w:t>
      </w:r>
      <w:r w:rsidRPr="003F6008">
        <w:rPr>
          <w:rFonts w:ascii="仿宋" w:eastAsia="仿宋" w:hAnsi="仿宋" w:hint="eastAsia"/>
          <w:sz w:val="28"/>
          <w:szCs w:val="28"/>
          <w:lang w:eastAsia="zh-CN"/>
        </w:rPr>
        <w:t>月</w:t>
      </w:r>
      <w:r>
        <w:rPr>
          <w:rFonts w:ascii="仿宋" w:eastAsia="仿宋" w:hAnsi="仿宋"/>
          <w:sz w:val="28"/>
          <w:szCs w:val="28"/>
          <w:lang w:eastAsia="zh-CN"/>
        </w:rPr>
        <w:t>28</w:t>
      </w:r>
      <w:r w:rsidRPr="003F6008">
        <w:rPr>
          <w:rFonts w:ascii="仿宋" w:eastAsia="仿宋" w:hAnsi="仿宋" w:hint="eastAsia"/>
          <w:sz w:val="28"/>
          <w:szCs w:val="28"/>
          <w:lang w:eastAsia="zh-CN"/>
        </w:rPr>
        <w:t>日印发</w:t>
      </w:r>
    </w:p>
    <w:sectPr w:rsidR="00B17EAB" w:rsidRPr="00C62138" w:rsidSect="008930CD">
      <w:footerReference w:type="default" r:id="rId6"/>
      <w:pgSz w:w="11900" w:h="16840"/>
      <w:pgMar w:top="1701" w:right="1134" w:bottom="567" w:left="1134" w:header="851" w:footer="992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AB" w:rsidRDefault="00B17EAB" w:rsidP="00B83E96">
      <w:r>
        <w:separator/>
      </w:r>
    </w:p>
  </w:endnote>
  <w:endnote w:type="continuationSeparator" w:id="0">
    <w:p w:rsidR="00B17EAB" w:rsidRDefault="00B17EAB" w:rsidP="00B83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AB" w:rsidRDefault="00B17EAB">
    <w:pPr>
      <w:pStyle w:val="Footer"/>
      <w:jc w:val="center"/>
    </w:pPr>
    <w:fldSimple w:instr="PAGE   \* MERGEFORMAT">
      <w:r w:rsidRPr="00D74A09">
        <w:rPr>
          <w:noProof/>
          <w:lang w:val="zh-CN"/>
        </w:rPr>
        <w:t>2</w:t>
      </w:r>
    </w:fldSimple>
  </w:p>
  <w:p w:rsidR="00B17EAB" w:rsidRDefault="00B17E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AB" w:rsidRDefault="00B17EAB" w:rsidP="00B83E96">
      <w:r>
        <w:separator/>
      </w:r>
    </w:p>
  </w:footnote>
  <w:footnote w:type="continuationSeparator" w:id="0">
    <w:p w:rsidR="00B17EAB" w:rsidRDefault="00B17EAB" w:rsidP="00B83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72D"/>
    <w:rsid w:val="00003712"/>
    <w:rsid w:val="00007A8D"/>
    <w:rsid w:val="000100E7"/>
    <w:rsid w:val="000244A0"/>
    <w:rsid w:val="00045031"/>
    <w:rsid w:val="00051D50"/>
    <w:rsid w:val="00081517"/>
    <w:rsid w:val="000851A6"/>
    <w:rsid w:val="00092CA4"/>
    <w:rsid w:val="00096FDD"/>
    <w:rsid w:val="000B2245"/>
    <w:rsid w:val="000B4874"/>
    <w:rsid w:val="000B662D"/>
    <w:rsid w:val="000C628F"/>
    <w:rsid w:val="000D4EF8"/>
    <w:rsid w:val="000D6A39"/>
    <w:rsid w:val="000D7FDD"/>
    <w:rsid w:val="000E4356"/>
    <w:rsid w:val="000E5B00"/>
    <w:rsid w:val="000F25B8"/>
    <w:rsid w:val="001032FB"/>
    <w:rsid w:val="0010370F"/>
    <w:rsid w:val="00104468"/>
    <w:rsid w:val="0010575C"/>
    <w:rsid w:val="0011683E"/>
    <w:rsid w:val="00165579"/>
    <w:rsid w:val="00165FB3"/>
    <w:rsid w:val="001867ED"/>
    <w:rsid w:val="001936BE"/>
    <w:rsid w:val="001B0531"/>
    <w:rsid w:val="001F3B1B"/>
    <w:rsid w:val="001F653A"/>
    <w:rsid w:val="0020319B"/>
    <w:rsid w:val="00215156"/>
    <w:rsid w:val="00216459"/>
    <w:rsid w:val="0023482C"/>
    <w:rsid w:val="00235E49"/>
    <w:rsid w:val="00237AAC"/>
    <w:rsid w:val="00245E48"/>
    <w:rsid w:val="002517F2"/>
    <w:rsid w:val="00255AFC"/>
    <w:rsid w:val="00260245"/>
    <w:rsid w:val="00262720"/>
    <w:rsid w:val="002653B2"/>
    <w:rsid w:val="00265994"/>
    <w:rsid w:val="0026664A"/>
    <w:rsid w:val="00273AD9"/>
    <w:rsid w:val="00285ED6"/>
    <w:rsid w:val="00290FD8"/>
    <w:rsid w:val="002A3F1A"/>
    <w:rsid w:val="002B2B0E"/>
    <w:rsid w:val="002B48D7"/>
    <w:rsid w:val="002B6460"/>
    <w:rsid w:val="002E0447"/>
    <w:rsid w:val="002E1EF0"/>
    <w:rsid w:val="002E506C"/>
    <w:rsid w:val="002F571F"/>
    <w:rsid w:val="00300A04"/>
    <w:rsid w:val="00302DED"/>
    <w:rsid w:val="00302F66"/>
    <w:rsid w:val="003034C9"/>
    <w:rsid w:val="00314C24"/>
    <w:rsid w:val="003223E7"/>
    <w:rsid w:val="00335A95"/>
    <w:rsid w:val="00340C07"/>
    <w:rsid w:val="00345813"/>
    <w:rsid w:val="00356BC3"/>
    <w:rsid w:val="00384C5D"/>
    <w:rsid w:val="00384D0F"/>
    <w:rsid w:val="003940FB"/>
    <w:rsid w:val="0039465E"/>
    <w:rsid w:val="0039699B"/>
    <w:rsid w:val="003A6D62"/>
    <w:rsid w:val="003A7843"/>
    <w:rsid w:val="003A7937"/>
    <w:rsid w:val="003B3B3C"/>
    <w:rsid w:val="003C4A1A"/>
    <w:rsid w:val="003C6F55"/>
    <w:rsid w:val="003E759D"/>
    <w:rsid w:val="003E7B58"/>
    <w:rsid w:val="003F6008"/>
    <w:rsid w:val="003F70A4"/>
    <w:rsid w:val="00405487"/>
    <w:rsid w:val="00410B64"/>
    <w:rsid w:val="00411B84"/>
    <w:rsid w:val="00415A29"/>
    <w:rsid w:val="00422507"/>
    <w:rsid w:val="00427853"/>
    <w:rsid w:val="004320F6"/>
    <w:rsid w:val="00432CDD"/>
    <w:rsid w:val="00445872"/>
    <w:rsid w:val="004501DD"/>
    <w:rsid w:val="00450492"/>
    <w:rsid w:val="00463596"/>
    <w:rsid w:val="00472E94"/>
    <w:rsid w:val="0047780F"/>
    <w:rsid w:val="00481611"/>
    <w:rsid w:val="004861E4"/>
    <w:rsid w:val="004A446C"/>
    <w:rsid w:val="004B64E0"/>
    <w:rsid w:val="004B6658"/>
    <w:rsid w:val="004D3300"/>
    <w:rsid w:val="004F0403"/>
    <w:rsid w:val="004F1C07"/>
    <w:rsid w:val="004F6652"/>
    <w:rsid w:val="00501BE7"/>
    <w:rsid w:val="0051583C"/>
    <w:rsid w:val="005244B8"/>
    <w:rsid w:val="005302AB"/>
    <w:rsid w:val="005319D6"/>
    <w:rsid w:val="00540B8F"/>
    <w:rsid w:val="005449A3"/>
    <w:rsid w:val="00544F76"/>
    <w:rsid w:val="00545AF0"/>
    <w:rsid w:val="005470D3"/>
    <w:rsid w:val="00554664"/>
    <w:rsid w:val="00554DA0"/>
    <w:rsid w:val="00554E04"/>
    <w:rsid w:val="00557C11"/>
    <w:rsid w:val="00572827"/>
    <w:rsid w:val="00574F78"/>
    <w:rsid w:val="00587EA4"/>
    <w:rsid w:val="0059189F"/>
    <w:rsid w:val="00592203"/>
    <w:rsid w:val="005A7312"/>
    <w:rsid w:val="005B4D06"/>
    <w:rsid w:val="005C69D1"/>
    <w:rsid w:val="005E1398"/>
    <w:rsid w:val="005E368A"/>
    <w:rsid w:val="005E3802"/>
    <w:rsid w:val="00603A57"/>
    <w:rsid w:val="00613DB5"/>
    <w:rsid w:val="006146A3"/>
    <w:rsid w:val="00616C81"/>
    <w:rsid w:val="00623140"/>
    <w:rsid w:val="0062581F"/>
    <w:rsid w:val="006300B3"/>
    <w:rsid w:val="00635691"/>
    <w:rsid w:val="0064461C"/>
    <w:rsid w:val="00655D30"/>
    <w:rsid w:val="00656B57"/>
    <w:rsid w:val="00660991"/>
    <w:rsid w:val="00662832"/>
    <w:rsid w:val="00673772"/>
    <w:rsid w:val="00673D01"/>
    <w:rsid w:val="00676ED9"/>
    <w:rsid w:val="006A3BB6"/>
    <w:rsid w:val="006A79EF"/>
    <w:rsid w:val="006B083F"/>
    <w:rsid w:val="006B156A"/>
    <w:rsid w:val="006C11B6"/>
    <w:rsid w:val="006C3F9A"/>
    <w:rsid w:val="006D48CC"/>
    <w:rsid w:val="006D4EDB"/>
    <w:rsid w:val="006D584D"/>
    <w:rsid w:val="006E529B"/>
    <w:rsid w:val="00702D8C"/>
    <w:rsid w:val="00716151"/>
    <w:rsid w:val="00726BB3"/>
    <w:rsid w:val="007275F9"/>
    <w:rsid w:val="0073470D"/>
    <w:rsid w:val="00744ED2"/>
    <w:rsid w:val="00761991"/>
    <w:rsid w:val="00761C38"/>
    <w:rsid w:val="007748FD"/>
    <w:rsid w:val="00776973"/>
    <w:rsid w:val="00777A17"/>
    <w:rsid w:val="007806FB"/>
    <w:rsid w:val="00796E21"/>
    <w:rsid w:val="007A3DAD"/>
    <w:rsid w:val="007D33C4"/>
    <w:rsid w:val="007E3CEB"/>
    <w:rsid w:val="007F066A"/>
    <w:rsid w:val="007F2653"/>
    <w:rsid w:val="007F597C"/>
    <w:rsid w:val="008035CA"/>
    <w:rsid w:val="008052CF"/>
    <w:rsid w:val="00814582"/>
    <w:rsid w:val="0081638A"/>
    <w:rsid w:val="00820070"/>
    <w:rsid w:val="00825FE6"/>
    <w:rsid w:val="008261F2"/>
    <w:rsid w:val="00831A34"/>
    <w:rsid w:val="008360CA"/>
    <w:rsid w:val="008465B3"/>
    <w:rsid w:val="008511CD"/>
    <w:rsid w:val="00857904"/>
    <w:rsid w:val="00865F8C"/>
    <w:rsid w:val="00881E4F"/>
    <w:rsid w:val="00883C48"/>
    <w:rsid w:val="00883D2F"/>
    <w:rsid w:val="00890CD8"/>
    <w:rsid w:val="00891D2E"/>
    <w:rsid w:val="008930CD"/>
    <w:rsid w:val="008947B4"/>
    <w:rsid w:val="00894EA6"/>
    <w:rsid w:val="00896C43"/>
    <w:rsid w:val="008A1DC4"/>
    <w:rsid w:val="008A2093"/>
    <w:rsid w:val="008A3B6A"/>
    <w:rsid w:val="008B24E5"/>
    <w:rsid w:val="008B2C05"/>
    <w:rsid w:val="008D4CDF"/>
    <w:rsid w:val="008D63B1"/>
    <w:rsid w:val="008E7EA1"/>
    <w:rsid w:val="008F358B"/>
    <w:rsid w:val="008F7BA8"/>
    <w:rsid w:val="00921278"/>
    <w:rsid w:val="009326CF"/>
    <w:rsid w:val="0093497B"/>
    <w:rsid w:val="00937F2D"/>
    <w:rsid w:val="009633CB"/>
    <w:rsid w:val="00964223"/>
    <w:rsid w:val="00994744"/>
    <w:rsid w:val="00994E21"/>
    <w:rsid w:val="009A3A18"/>
    <w:rsid w:val="009A3ABC"/>
    <w:rsid w:val="009B1B1A"/>
    <w:rsid w:val="009B6B7E"/>
    <w:rsid w:val="009D3578"/>
    <w:rsid w:val="009F2460"/>
    <w:rsid w:val="009F5C85"/>
    <w:rsid w:val="00A0605F"/>
    <w:rsid w:val="00A2364C"/>
    <w:rsid w:val="00A35B55"/>
    <w:rsid w:val="00A66BE0"/>
    <w:rsid w:val="00A76920"/>
    <w:rsid w:val="00A81AC9"/>
    <w:rsid w:val="00A81F8A"/>
    <w:rsid w:val="00AA0D95"/>
    <w:rsid w:val="00AA2123"/>
    <w:rsid w:val="00AA4B67"/>
    <w:rsid w:val="00AA6AB5"/>
    <w:rsid w:val="00AB06A6"/>
    <w:rsid w:val="00AB49E0"/>
    <w:rsid w:val="00AB5120"/>
    <w:rsid w:val="00AB646D"/>
    <w:rsid w:val="00AC6596"/>
    <w:rsid w:val="00AD07F0"/>
    <w:rsid w:val="00AD7502"/>
    <w:rsid w:val="00AF5086"/>
    <w:rsid w:val="00B15EBE"/>
    <w:rsid w:val="00B1627A"/>
    <w:rsid w:val="00B17D27"/>
    <w:rsid w:val="00B17EAB"/>
    <w:rsid w:val="00B2028D"/>
    <w:rsid w:val="00B20F4D"/>
    <w:rsid w:val="00B32E28"/>
    <w:rsid w:val="00B35C68"/>
    <w:rsid w:val="00B42652"/>
    <w:rsid w:val="00B45F1E"/>
    <w:rsid w:val="00B46279"/>
    <w:rsid w:val="00B51C94"/>
    <w:rsid w:val="00B601EE"/>
    <w:rsid w:val="00B604A2"/>
    <w:rsid w:val="00B636FA"/>
    <w:rsid w:val="00B63F7D"/>
    <w:rsid w:val="00B71AC6"/>
    <w:rsid w:val="00B83E96"/>
    <w:rsid w:val="00B93461"/>
    <w:rsid w:val="00B9656D"/>
    <w:rsid w:val="00B96E3B"/>
    <w:rsid w:val="00BA462D"/>
    <w:rsid w:val="00BA5848"/>
    <w:rsid w:val="00BB362D"/>
    <w:rsid w:val="00BB5111"/>
    <w:rsid w:val="00BD0434"/>
    <w:rsid w:val="00BD4C11"/>
    <w:rsid w:val="00BE4155"/>
    <w:rsid w:val="00BF0F75"/>
    <w:rsid w:val="00BF472D"/>
    <w:rsid w:val="00BF5B7B"/>
    <w:rsid w:val="00C16B3C"/>
    <w:rsid w:val="00C23C3D"/>
    <w:rsid w:val="00C343D2"/>
    <w:rsid w:val="00C4707A"/>
    <w:rsid w:val="00C52C11"/>
    <w:rsid w:val="00C54FCC"/>
    <w:rsid w:val="00C62138"/>
    <w:rsid w:val="00C67FDD"/>
    <w:rsid w:val="00C745EB"/>
    <w:rsid w:val="00C7721B"/>
    <w:rsid w:val="00C77784"/>
    <w:rsid w:val="00C8102B"/>
    <w:rsid w:val="00C92655"/>
    <w:rsid w:val="00C94240"/>
    <w:rsid w:val="00C96D6F"/>
    <w:rsid w:val="00CA127D"/>
    <w:rsid w:val="00CB4BFE"/>
    <w:rsid w:val="00CB7208"/>
    <w:rsid w:val="00CD4AAE"/>
    <w:rsid w:val="00CD7DD5"/>
    <w:rsid w:val="00CE7C7F"/>
    <w:rsid w:val="00CF3609"/>
    <w:rsid w:val="00CF3FD9"/>
    <w:rsid w:val="00CF7FAB"/>
    <w:rsid w:val="00D11BF5"/>
    <w:rsid w:val="00D13547"/>
    <w:rsid w:val="00D13EC9"/>
    <w:rsid w:val="00D159E1"/>
    <w:rsid w:val="00D16C2C"/>
    <w:rsid w:val="00D21CC9"/>
    <w:rsid w:val="00D259E4"/>
    <w:rsid w:val="00D404C8"/>
    <w:rsid w:val="00D40851"/>
    <w:rsid w:val="00D55480"/>
    <w:rsid w:val="00D5550B"/>
    <w:rsid w:val="00D61F54"/>
    <w:rsid w:val="00D654D4"/>
    <w:rsid w:val="00D7272C"/>
    <w:rsid w:val="00D74A09"/>
    <w:rsid w:val="00D815FA"/>
    <w:rsid w:val="00D8562B"/>
    <w:rsid w:val="00DA4A98"/>
    <w:rsid w:val="00DB0EEE"/>
    <w:rsid w:val="00DB11EA"/>
    <w:rsid w:val="00DB347C"/>
    <w:rsid w:val="00DB3B41"/>
    <w:rsid w:val="00DC0001"/>
    <w:rsid w:val="00DD7CC3"/>
    <w:rsid w:val="00DE14F0"/>
    <w:rsid w:val="00DF4598"/>
    <w:rsid w:val="00E066D0"/>
    <w:rsid w:val="00E11A82"/>
    <w:rsid w:val="00E11EEC"/>
    <w:rsid w:val="00E24D94"/>
    <w:rsid w:val="00E3544B"/>
    <w:rsid w:val="00E45B24"/>
    <w:rsid w:val="00E45F42"/>
    <w:rsid w:val="00E50662"/>
    <w:rsid w:val="00E50E3C"/>
    <w:rsid w:val="00E51B30"/>
    <w:rsid w:val="00E5245A"/>
    <w:rsid w:val="00E63B51"/>
    <w:rsid w:val="00EA2C8A"/>
    <w:rsid w:val="00EA65E6"/>
    <w:rsid w:val="00EB0FD8"/>
    <w:rsid w:val="00EB29CD"/>
    <w:rsid w:val="00EB51C4"/>
    <w:rsid w:val="00EB5E91"/>
    <w:rsid w:val="00EE03BB"/>
    <w:rsid w:val="00EE0E0A"/>
    <w:rsid w:val="00F07A8B"/>
    <w:rsid w:val="00F37DC1"/>
    <w:rsid w:val="00F41BB8"/>
    <w:rsid w:val="00F426B5"/>
    <w:rsid w:val="00F4275A"/>
    <w:rsid w:val="00F427AD"/>
    <w:rsid w:val="00F46F1A"/>
    <w:rsid w:val="00F53320"/>
    <w:rsid w:val="00F54F5E"/>
    <w:rsid w:val="00F57872"/>
    <w:rsid w:val="00F701AF"/>
    <w:rsid w:val="00F728E6"/>
    <w:rsid w:val="00F73AE1"/>
    <w:rsid w:val="00F81B20"/>
    <w:rsid w:val="00F85A4E"/>
    <w:rsid w:val="00F958F1"/>
    <w:rsid w:val="00FA25DF"/>
    <w:rsid w:val="00FA73BE"/>
    <w:rsid w:val="00FB11E2"/>
    <w:rsid w:val="00FB47AB"/>
    <w:rsid w:val="00FE22E6"/>
    <w:rsid w:val="00FE68DB"/>
    <w:rsid w:val="00FF2E88"/>
    <w:rsid w:val="00FF7FBF"/>
    <w:rsid w:val="0E737511"/>
    <w:rsid w:val="677B005C"/>
    <w:rsid w:val="76C5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D4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D654D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654D4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D654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4D4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D654D4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3E96"/>
    <w:rPr>
      <w:rFonts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D65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54D4"/>
    <w:rPr>
      <w:rFonts w:cs="Times New Roman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D654D4"/>
    <w:rPr>
      <w:rFonts w:cs="Times New Roman"/>
      <w:u w:val="single"/>
    </w:rPr>
  </w:style>
  <w:style w:type="table" w:customStyle="1" w:styleId="TableNormal1">
    <w:name w:val="Table Normal1"/>
    <w:uiPriority w:val="99"/>
    <w:rsid w:val="00D654D4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uiPriority w:val="99"/>
    <w:rsid w:val="00D654D4"/>
    <w:pPr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  <w:style w:type="paragraph" w:customStyle="1" w:styleId="A0">
    <w:name w:val="正文 A"/>
    <w:uiPriority w:val="99"/>
    <w:rsid w:val="00D654D4"/>
    <w:pPr>
      <w:widowControl w:val="0"/>
      <w:jc w:val="both"/>
    </w:pPr>
    <w:rPr>
      <w:rFonts w:eastAsia="Arial Unicode MS" w:cs="Arial Unicode MS"/>
      <w:color w:val="000000"/>
      <w:szCs w:val="21"/>
      <w:u w:color="000000"/>
    </w:rPr>
  </w:style>
  <w:style w:type="character" w:customStyle="1" w:styleId="a1">
    <w:name w:val="无"/>
    <w:uiPriority w:val="99"/>
    <w:rsid w:val="00D654D4"/>
  </w:style>
  <w:style w:type="character" w:customStyle="1" w:styleId="Hyperlink0">
    <w:name w:val="Hyperlink.0"/>
    <w:basedOn w:val="a1"/>
    <w:uiPriority w:val="99"/>
    <w:rsid w:val="00D654D4"/>
    <w:rPr>
      <w:rFonts w:cs="Times New Roman"/>
      <w:lang w:val="zh-TW" w:eastAsia="zh-TW"/>
    </w:rPr>
  </w:style>
  <w:style w:type="character" w:customStyle="1" w:styleId="Hyperlink1">
    <w:name w:val="Hyperlink.1"/>
    <w:basedOn w:val="a1"/>
    <w:uiPriority w:val="99"/>
    <w:rsid w:val="00D654D4"/>
    <w:rPr>
      <w:rFonts w:cs="Times New Roman"/>
      <w:kern w:val="2"/>
      <w:lang w:val="zh-TW" w:eastAsia="zh-TW"/>
    </w:rPr>
  </w:style>
  <w:style w:type="character" w:customStyle="1" w:styleId="Hyperlink2">
    <w:name w:val="Hyperlink.2"/>
    <w:basedOn w:val="a1"/>
    <w:uiPriority w:val="99"/>
    <w:rsid w:val="00D654D4"/>
    <w:rPr>
      <w:rFonts w:cs="Times New Roman"/>
      <w:kern w:val="0"/>
      <w:lang w:val="zh-TW" w:eastAsia="zh-TW"/>
    </w:rPr>
  </w:style>
  <w:style w:type="paragraph" w:customStyle="1" w:styleId="00">
    <w:name w:val="00正文"/>
    <w:link w:val="00CharChar"/>
    <w:uiPriority w:val="99"/>
    <w:rsid w:val="00D654D4"/>
    <w:pPr>
      <w:widowControl w:val="0"/>
      <w:spacing w:line="360" w:lineRule="auto"/>
      <w:ind w:firstLine="480"/>
      <w:jc w:val="both"/>
    </w:pPr>
    <w:rPr>
      <w:rFonts w:ascii="仿宋_GB2312" w:eastAsia="仿宋_GB2312" w:hAnsi="仿宋_GB2312"/>
      <w:color w:val="000000"/>
      <w:sz w:val="22"/>
      <w:u w:color="000000"/>
    </w:rPr>
  </w:style>
  <w:style w:type="character" w:customStyle="1" w:styleId="00CharChar">
    <w:name w:val="00正文 Char Char"/>
    <w:link w:val="00"/>
    <w:uiPriority w:val="99"/>
    <w:locked/>
    <w:rsid w:val="00D654D4"/>
    <w:rPr>
      <w:rFonts w:ascii="仿宋_GB2312" w:eastAsia="仿宋_GB2312" w:hAnsi="仿宋_GB2312"/>
      <w:color w:val="000000"/>
      <w:kern w:val="2"/>
      <w:sz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1045</TotalTime>
  <Pages>1</Pages>
  <Words>55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</dc:creator>
  <cp:keywords/>
  <dc:description/>
  <cp:lastModifiedBy>USER</cp:lastModifiedBy>
  <cp:revision>245</cp:revision>
  <cp:lastPrinted>2018-08-14T00:59:00Z</cp:lastPrinted>
  <dcterms:created xsi:type="dcterms:W3CDTF">2017-12-08T13:11:00Z</dcterms:created>
  <dcterms:modified xsi:type="dcterms:W3CDTF">2018-08-14T01:09:00Z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